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5171" w14:textId="77777777" w:rsidR="000456B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КОНФИДЕНЦИАЛЬНОСТИ</w:t>
      </w:r>
    </w:p>
    <w:p w14:paraId="565D31B1" w14:textId="77777777" w:rsidR="000456B7" w:rsidRDefault="0004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844BE" w14:textId="139ABB04" w:rsidR="000456B7" w:rsidRDefault="00C3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000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820702" w14:textId="77777777" w:rsidR="000456B7" w:rsidRDefault="0004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3DDB3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(далее – Политика) регулирует порядок обработки и защиты персональных данных пользователей сайта </w:t>
      </w:r>
      <w:hyperlink r:id="rId7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Сайт), оказывающего услуги дистанционного обучения.</w:t>
      </w:r>
    </w:p>
    <w:p w14:paraId="3E6CED2D" w14:textId="77777777" w:rsidR="000456B7" w:rsidRDefault="0004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3A652" w14:textId="77777777" w:rsidR="000456B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9A082DD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разработана в соответствии с законодательством Республики Казахстан в области защиты персональных данных.</w:t>
      </w:r>
    </w:p>
    <w:p w14:paraId="3DC9217E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Использование Сайта означает безоговорочное согласие пользователя с настоящей Политикой и условиями обработки его персональных данных, указанными в ней. В случае несогласия с этими условиями пользователь должен воздержаться от использования Сайта.</w:t>
      </w:r>
    </w:p>
    <w:p w14:paraId="6816A401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Политика разработана в соответствии с Законом Республики Казахстан от 21 мая 2013 года № 94-V «О персональных данных и их защите» и другими нормативными правовыми актами Республики Казахстан.</w:t>
      </w:r>
    </w:p>
    <w:p w14:paraId="479EB445" w14:textId="77777777" w:rsidR="000456B7" w:rsidRDefault="0004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6A936" w14:textId="77777777" w:rsidR="000456B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персональных данных</w:t>
      </w:r>
    </w:p>
    <w:p w14:paraId="194656E9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пользователей, которые могут обрабатываться в рамках настоящей Политики, включают, но не ограничиваются:</w:t>
      </w:r>
    </w:p>
    <w:p w14:paraId="3A80D767" w14:textId="77777777" w:rsidR="000456B7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Фамилия, имя, отчество.</w:t>
      </w:r>
    </w:p>
    <w:p w14:paraId="7BD44B14" w14:textId="77777777" w:rsidR="000456B7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Контактный телефон.</w:t>
      </w:r>
    </w:p>
    <w:p w14:paraId="1A51351B" w14:textId="77777777" w:rsidR="000456B7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Адрес электронной почты.</w:t>
      </w:r>
    </w:p>
    <w:p w14:paraId="386F0395" w14:textId="77777777" w:rsidR="000456B7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Индивидуальный идентификационный номер (ИИН).</w:t>
      </w:r>
    </w:p>
    <w:p w14:paraId="15E93C81" w14:textId="77777777" w:rsidR="000456B7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Платежная информация (банковская карта, иные реквизиты).</w:t>
      </w:r>
    </w:p>
    <w:p w14:paraId="2FC2DE61" w14:textId="77777777" w:rsidR="000456B7" w:rsidRDefault="0004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DA0DF2" w14:textId="77777777" w:rsidR="000456B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14:paraId="0555ED89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Персональные данные пользователей обрабатываются для следующих целей:</w:t>
      </w:r>
    </w:p>
    <w:p w14:paraId="4C865478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Обеспечение работы Сайта и предоставление услуг дистанционного обучения.</w:t>
      </w:r>
    </w:p>
    <w:p w14:paraId="5863662B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Идентификация пользователя в рамках оказания услуг.</w:t>
      </w:r>
    </w:p>
    <w:p w14:paraId="78537302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Осуществление платежей и иных операций, связанных с оплатой услуг.</w:t>
      </w:r>
    </w:p>
    <w:p w14:paraId="34700971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Информирование пользователя о новых курсах, акциях и специальных предложениях.</w:t>
      </w:r>
    </w:p>
    <w:p w14:paraId="4926F550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Улучшение качества обслуживания пользователей и повышение функциональности Сайта.</w:t>
      </w:r>
    </w:p>
    <w:p w14:paraId="769DDFEA" w14:textId="77777777" w:rsidR="000456B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Исполнитель обрабатывает только те персональные данные, которые необходимы для достижения целей, указанных в пункте 3.1 настоящей Политики.</w:t>
      </w:r>
    </w:p>
    <w:p w14:paraId="21A41CC1" w14:textId="77777777" w:rsidR="000456B7" w:rsidRDefault="0004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FDE9F" w14:textId="77777777" w:rsidR="000456B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условия обработки персональных данных</w:t>
      </w:r>
    </w:p>
    <w:p w14:paraId="203C50AE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Обработка персональных данных пользователей осуществляется в соответствии с законодательством Республики Казахстан.</w:t>
      </w:r>
    </w:p>
    <w:p w14:paraId="44EFF1A9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14:paraId="4416C10D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Персональные данные пользователей не передаются третьим лицам, за исключением случаев, предусмотренных законодательством Республики Казахстан.</w:t>
      </w:r>
    </w:p>
    <w:p w14:paraId="37F8F5B3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Исполнитель принимает необходимые организационные и технические меры для защиты персональных данных пользователей от неправомерного или случайного доступа, уничтожения, изменения, блокирования, копирования, распространения, а также от иных неправомерных действий.</w:t>
      </w:r>
    </w:p>
    <w:p w14:paraId="64F6B608" w14:textId="77777777" w:rsidR="000456B7" w:rsidRDefault="00000000">
      <w:pPr>
        <w:pStyle w:val="whitespace-pre-wrap"/>
        <w:spacing w:beforeAutospacing="0" w:after="0" w:afterAutospacing="0"/>
        <w:ind w:firstLine="567"/>
        <w:jc w:val="both"/>
      </w:pPr>
      <w:r>
        <w:lastRenderedPageBreak/>
        <w:t>4.5. Срок хранения персональных данных пользователей составляет 3 года с момента последней активности пользователя на Сайте, если иное не предусмотрено законодательством Республики Казахстан. Данный срок установлен исходя из следующих соображений:</w:t>
      </w:r>
    </w:p>
    <w:p w14:paraId="67B24139" w14:textId="77777777" w:rsidR="000456B7" w:rsidRDefault="00000000">
      <w:pPr>
        <w:pStyle w:val="whitespace-pre-wrap"/>
        <w:spacing w:beforeAutospacing="0" w:after="0" w:afterAutospacing="0"/>
        <w:ind w:firstLine="567"/>
        <w:jc w:val="both"/>
      </w:pPr>
      <w:r>
        <w:t>4.5.1. Обеспечение возможности восстановления доступа пользователя к его учетной записи и образовательным материалам в течение разумного периода времени.</w:t>
      </w:r>
    </w:p>
    <w:p w14:paraId="3C7D0C43" w14:textId="77777777" w:rsidR="000456B7" w:rsidRDefault="00000000">
      <w:pPr>
        <w:pStyle w:val="whitespace-pre-wrap"/>
        <w:spacing w:beforeAutospacing="0" w:after="0" w:afterAutospacing="0"/>
        <w:ind w:firstLine="567"/>
        <w:jc w:val="both"/>
      </w:pPr>
      <w:r>
        <w:t>4.5.2. Сохранение истории обучения и достижений пользователя для возможного продолжения образовательного процесса или получения документов о пройденном обучении.</w:t>
      </w:r>
    </w:p>
    <w:p w14:paraId="244C370A" w14:textId="77777777" w:rsidR="000456B7" w:rsidRDefault="00000000">
      <w:pPr>
        <w:pStyle w:val="whitespace-pre-wrap"/>
        <w:spacing w:beforeAutospacing="0" w:after="0" w:afterAutospacing="0"/>
        <w:ind w:firstLine="567"/>
        <w:jc w:val="both"/>
      </w:pPr>
      <w:r>
        <w:t>4.5.3. Соблюдение баланса между правом пользователя на удаление своих персональных данных и необходимостью хранения данных для потенциального разрешения споров или претензий, связанных с оказанными образовательными услугами.</w:t>
      </w:r>
    </w:p>
    <w:p w14:paraId="1AE8462A" w14:textId="77777777" w:rsidR="000456B7" w:rsidRDefault="00000000">
      <w:pPr>
        <w:pStyle w:val="whitespace-pre-wrap"/>
        <w:spacing w:beforeAutospacing="0" w:after="0" w:afterAutospacing="0"/>
        <w:ind w:firstLine="567"/>
        <w:jc w:val="both"/>
      </w:pPr>
      <w:r>
        <w:t>4.5.4. Учет среднего времени, необходимого для завершения долгосрочных образовательных программ, включая возможные перерывы в обучении.</w:t>
      </w:r>
    </w:p>
    <w:p w14:paraId="5BD87054" w14:textId="77777777" w:rsidR="000456B7" w:rsidRDefault="00000000">
      <w:pPr>
        <w:pStyle w:val="whitespace-pre-wrap"/>
        <w:spacing w:beforeAutospacing="0" w:after="0" w:afterAutospacing="0"/>
        <w:ind w:firstLine="567"/>
        <w:jc w:val="both"/>
      </w:pPr>
      <w:r>
        <w:t>По истечении указанного срока или при поступлении запроса пользователя на удаление данных, если отсутствуют законные основания для их дальнейшего хранения, персональные данные подлежат уничтожению.</w:t>
      </w:r>
    </w:p>
    <w:p w14:paraId="195A33C4" w14:textId="77777777" w:rsidR="000456B7" w:rsidRDefault="0004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80933C" w14:textId="77777777" w:rsidR="000456B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пользователей</w:t>
      </w:r>
    </w:p>
    <w:p w14:paraId="439D4501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Пользователь имеет право:</w:t>
      </w:r>
    </w:p>
    <w:p w14:paraId="036D19E6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Получать информацию о своих персональных данных, обрабатываемых Исполнителем.</w:t>
      </w:r>
    </w:p>
    <w:p w14:paraId="0B873A90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Требовать уточнения своих персональных данных, их блокирования или уничтожения в случае, если данные являются неполными, устаревшими, неточными или незаконно полученными.</w:t>
      </w:r>
    </w:p>
    <w:p w14:paraId="5DDE6E04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Отозвать свое согласие на обработку персональных данных в любой момент путем направления письменного уведомления Исполнителю.</w:t>
      </w:r>
    </w:p>
    <w:p w14:paraId="392F8923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Требовать от Исполнителя уведомления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</w:t>
      </w:r>
    </w:p>
    <w:p w14:paraId="6FACDCF4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Обжаловать в уполномоченный орган по защите прав субъектов персональных данных или в судебном порядке неправомерные действия или бездействие Исполнителя при обработке его персональных данных.</w:t>
      </w:r>
    </w:p>
    <w:p w14:paraId="55A5634B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Пользователь обязуется:</w:t>
      </w:r>
    </w:p>
    <w:p w14:paraId="44DF0864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Предоставлять актуальные и достоверные данные при регистрации на Сайте.</w:t>
      </w:r>
    </w:p>
    <w:p w14:paraId="3B51BD7E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Информировать Исполнителя о любых изменениях в своих персональных данных для их своевременного обновления.</w:t>
      </w:r>
    </w:p>
    <w:p w14:paraId="49DF6A75" w14:textId="77777777" w:rsidR="000456B7" w:rsidRDefault="0004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03E29F" w14:textId="77777777" w:rsidR="000456B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7F19B89D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Настоящая Политика вступает в силу с момента ее размещения на Сайте и действует до ее отмены или изменения.</w:t>
      </w:r>
    </w:p>
    <w:p w14:paraId="18CC4A7C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Исполнитель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70523CCD" w14:textId="77777777" w:rsidR="000456B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всем вопросам, связанным с обработкой персональных данных, пользователи могут обращаться к Исполнителю по следующим контактным данным:</w:t>
      </w:r>
    </w:p>
    <w:p w14:paraId="1DF388CC" w14:textId="77777777" w:rsidR="000456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2D3CB8F" w14:textId="2CE52056" w:rsidR="000456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C30EA6" w:rsidRPr="00C3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 w:rsidR="00C30EA6" w:rsidRPr="00C3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г.Астана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.Д.Конаева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д.12/1, ВП 11</w:t>
      </w:r>
    </w:p>
    <w:p w14:paraId="3234F16F" w14:textId="77777777" w:rsidR="000456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+7(7172) 64 86 86</w:t>
      </w:r>
    </w:p>
    <w:p w14:paraId="341F09EA" w14:textId="77777777" w:rsidR="000456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</w:p>
    <w:p w14:paraId="25CC20A3" w14:textId="77777777" w:rsidR="000456B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6.4. </w:t>
      </w:r>
      <w:r>
        <w:rPr>
          <w:rFonts w:ascii="Times New Roman" w:hAnsi="Times New Roman" w:cs="Times New Roman"/>
          <w:sz w:val="24"/>
          <w:szCs w:val="24"/>
        </w:rPr>
        <w:t>Исполнитель обязуется уведомить пользователей об изменениях в Политике конфиденциальности путем размещения новой редакции Политики на Сайте не позднее, чем за 10 дней до вступления изменений в силу.</w:t>
      </w:r>
    </w:p>
    <w:sectPr w:rsidR="000456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B7"/>
    <w:rsid w:val="000456B7"/>
    <w:rsid w:val="002713FE"/>
    <w:rsid w:val="00C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8EE5"/>
  <w15:docId w15:val="{679DF86F-A96D-485A-88DE-AF5421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B73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A91B73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A91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qFormat/>
    <w:rsid w:val="00FE45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44E0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ap.edu.k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86360-BAD3-48F9-A12D-F9FE47A08D04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2.xml><?xml version="1.0" encoding="utf-8"?>
<ds:datastoreItem xmlns:ds="http://schemas.openxmlformats.org/officeDocument/2006/customXml" ds:itemID="{0A0FB542-71EF-40A3-ABE5-12D1C02B9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5EA04-385D-4B0E-8C80-E0ABAC4E4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2</cp:revision>
  <dcterms:created xsi:type="dcterms:W3CDTF">2024-07-26T07:01:00Z</dcterms:created>
  <dcterms:modified xsi:type="dcterms:W3CDTF">2024-10-10T09:51:00Z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